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AE" w:rsidRDefault="00B232AE" w:rsidP="00B232AE">
      <w:pPr>
        <w:pStyle w:val="Default"/>
      </w:pPr>
      <w:bookmarkStart w:id="0" w:name="_GoBack"/>
      <w:bookmarkEnd w:id="0"/>
    </w:p>
    <w:p w:rsidR="00B232AE" w:rsidRDefault="00B232AE" w:rsidP="00B232AE">
      <w:pPr>
        <w:pStyle w:val="Default"/>
      </w:pPr>
      <w:r>
        <w:t xml:space="preserve"> </w:t>
      </w:r>
    </w:p>
    <w:p w:rsidR="003A3C6B" w:rsidRDefault="003A3C6B" w:rsidP="003A3C6B">
      <w:pPr>
        <w:pStyle w:val="Default"/>
        <w:spacing w:after="39"/>
        <w:jc w:val="center"/>
        <w:rPr>
          <w:b/>
          <w:bCs/>
        </w:rPr>
      </w:pPr>
      <w:r>
        <w:rPr>
          <w:b/>
          <w:bCs/>
        </w:rPr>
        <w:t>University of Pittsburgh School of Nursing</w:t>
      </w:r>
    </w:p>
    <w:p w:rsidR="003A3C6B" w:rsidRDefault="003A3C6B" w:rsidP="003A3C6B">
      <w:pPr>
        <w:pStyle w:val="Default"/>
        <w:spacing w:after="39"/>
        <w:jc w:val="center"/>
        <w:rPr>
          <w:b/>
          <w:bCs/>
        </w:rPr>
      </w:pPr>
      <w:r>
        <w:rPr>
          <w:b/>
          <w:bCs/>
        </w:rPr>
        <w:t>COVID-19 and Influenza Plan, Fall 2020</w:t>
      </w:r>
    </w:p>
    <w:p w:rsidR="003A3C6B" w:rsidRPr="003A3C6B" w:rsidRDefault="003A3C6B" w:rsidP="003A3C6B">
      <w:pPr>
        <w:pStyle w:val="Default"/>
        <w:spacing w:after="39"/>
        <w:jc w:val="center"/>
        <w:rPr>
          <w:b/>
          <w:bCs/>
        </w:rPr>
      </w:pPr>
    </w:p>
    <w:p w:rsidR="00B232AE" w:rsidRPr="00B232AE" w:rsidRDefault="00B232AE" w:rsidP="00B232AE">
      <w:pPr>
        <w:pStyle w:val="Default"/>
        <w:spacing w:after="39"/>
        <w:rPr>
          <w:u w:val="single"/>
        </w:rPr>
      </w:pPr>
      <w:r w:rsidRPr="00B232AE">
        <w:t xml:space="preserve">1.  </w:t>
      </w:r>
      <w:r w:rsidRPr="00B232AE">
        <w:rPr>
          <w:u w:val="single"/>
        </w:rPr>
        <w:t xml:space="preserve">Your institution’s plans for students returning to campus, including information on any required self-isolation or testing </w:t>
      </w:r>
    </w:p>
    <w:p w:rsidR="00B232AE" w:rsidRDefault="00B232AE" w:rsidP="00B232AE">
      <w:pPr>
        <w:pStyle w:val="Default"/>
        <w:spacing w:after="39"/>
      </w:pPr>
    </w:p>
    <w:p w:rsidR="00557B9A" w:rsidRPr="00557B9A" w:rsidRDefault="00C93276" w:rsidP="00557B9A">
      <w:pPr>
        <w:pStyle w:val="Default"/>
        <w:spacing w:after="39"/>
      </w:pPr>
      <w:r>
        <w:t xml:space="preserve">The University has published guidelines for students </w:t>
      </w:r>
      <w:r w:rsidR="00557B9A">
        <w:t>returning to campus which includes s</w:t>
      </w:r>
      <w:r w:rsidR="005428E9">
        <w:t>h</w:t>
      </w:r>
      <w:r w:rsidR="00557B9A" w:rsidRPr="00557B9A">
        <w:t>eltering in place details:  </w:t>
      </w:r>
      <w:hyperlink r:id="rId4" w:history="1">
        <w:r w:rsidR="00557B9A" w:rsidRPr="00557B9A">
          <w:rPr>
            <w:rStyle w:val="Hyperlink"/>
          </w:rPr>
          <w:t>https://www.coronavirus.pitt.edu/cmro/sheltering-place-details</w:t>
        </w:r>
      </w:hyperlink>
    </w:p>
    <w:p w:rsidR="00557B9A" w:rsidRPr="00557B9A" w:rsidRDefault="00557B9A" w:rsidP="00557B9A">
      <w:pPr>
        <w:pStyle w:val="Default"/>
        <w:spacing w:after="39"/>
      </w:pPr>
      <w:r w:rsidRPr="00557B9A">
        <w:t> </w:t>
      </w:r>
    </w:p>
    <w:p w:rsidR="00557B9A" w:rsidRDefault="00557B9A" w:rsidP="00557B9A">
      <w:pPr>
        <w:pStyle w:val="Default"/>
        <w:spacing w:after="39"/>
        <w:rPr>
          <w:color w:val="FF0000"/>
        </w:rPr>
      </w:pPr>
      <w:r>
        <w:t>The University’s plan for m</w:t>
      </w:r>
      <w:r w:rsidRPr="00557B9A">
        <w:t>onitoring and testing</w:t>
      </w:r>
      <w:r>
        <w:t xml:space="preserve"> </w:t>
      </w:r>
      <w:r w:rsidR="00FE2E5B">
        <w:t>are found</w:t>
      </w:r>
      <w:r>
        <w:t xml:space="preserve"> at: </w:t>
      </w:r>
      <w:hyperlink r:id="rId5" w:history="1">
        <w:r w:rsidRPr="00E150F4">
          <w:rPr>
            <w:rStyle w:val="Hyperlink"/>
          </w:rPr>
          <w:t>https://www.coronavirus.pitt.edu/cmro/july-20-arrival-details</w:t>
        </w:r>
      </w:hyperlink>
      <w:r w:rsidR="002C19D3">
        <w:rPr>
          <w:color w:val="FF0000"/>
        </w:rPr>
        <w:t xml:space="preserve"> </w:t>
      </w:r>
      <w:r w:rsidR="00FE2E5B">
        <w:rPr>
          <w:color w:val="auto"/>
        </w:rPr>
        <w:t>and</w:t>
      </w:r>
      <w:r w:rsidR="002C19D3">
        <w:rPr>
          <w:color w:val="FF0000"/>
        </w:rPr>
        <w:t xml:space="preserve"> </w:t>
      </w:r>
      <w:hyperlink r:id="rId6" w:history="1">
        <w:r w:rsidR="002C19D3" w:rsidRPr="00FE2E5B">
          <w:rPr>
            <w:rStyle w:val="Hyperlink"/>
          </w:rPr>
          <w:t>https://www.coronavirus.pitt.edu/return-campus/student-life</w:t>
        </w:r>
      </w:hyperlink>
    </w:p>
    <w:p w:rsidR="002C19D3" w:rsidRDefault="002C19D3" w:rsidP="00557B9A">
      <w:pPr>
        <w:pStyle w:val="Default"/>
        <w:spacing w:after="39"/>
        <w:rPr>
          <w:color w:val="FF0000"/>
        </w:rPr>
      </w:pPr>
    </w:p>
    <w:p w:rsidR="00557B9A" w:rsidRPr="00557B9A" w:rsidRDefault="00557B9A" w:rsidP="00557B9A">
      <w:pPr>
        <w:pStyle w:val="Default"/>
        <w:spacing w:after="39"/>
        <w:rPr>
          <w:color w:val="FF0000"/>
        </w:rPr>
      </w:pPr>
    </w:p>
    <w:p w:rsidR="00B232AE" w:rsidRDefault="00557B9A" w:rsidP="00B232AE">
      <w:pPr>
        <w:pStyle w:val="Default"/>
        <w:spacing w:after="39"/>
      </w:pPr>
      <w:r w:rsidRPr="00557B9A">
        <w:t> </w:t>
      </w:r>
      <w:r w:rsidR="00B232AE" w:rsidRPr="00B232AE">
        <w:t xml:space="preserve">2. </w:t>
      </w:r>
      <w:r w:rsidR="00B232AE" w:rsidRPr="005428E9">
        <w:rPr>
          <w:u w:val="single"/>
        </w:rPr>
        <w:t>The school’s process for managing COVID-19 exposures and clearing students to return to clinical locations (after illness)</w:t>
      </w:r>
      <w:r w:rsidR="00B232AE" w:rsidRPr="00B232AE">
        <w:t xml:space="preserve"> </w:t>
      </w:r>
    </w:p>
    <w:p w:rsidR="00557B9A" w:rsidRDefault="00557B9A" w:rsidP="00B232AE">
      <w:pPr>
        <w:pStyle w:val="Default"/>
        <w:spacing w:after="39"/>
      </w:pPr>
    </w:p>
    <w:p w:rsidR="008976D4" w:rsidRPr="008976D4" w:rsidRDefault="00557B9A" w:rsidP="008976D4">
      <w:pPr>
        <w:rPr>
          <w:rFonts w:ascii="Times New Roman" w:eastAsia="Times New Roman" w:hAnsi="Times New Roman" w:cs="Times New Roman"/>
        </w:rPr>
      </w:pPr>
      <w:r>
        <w:t>The School of Nursing has a COVID-19 reporting form</w:t>
      </w:r>
      <w:r w:rsidR="002C19D3">
        <w:t xml:space="preserve"> that is sent to any student notifying </w:t>
      </w:r>
      <w:r w:rsidR="00CD2803">
        <w:t xml:space="preserve">a faculty or staff member that they have </w:t>
      </w:r>
      <w:r w:rsidR="002C19D3">
        <w:t>COVID-19 symptoms, positive test results or ex</w:t>
      </w:r>
      <w:r w:rsidR="005C59F0">
        <w:t xml:space="preserve">posure. </w:t>
      </w:r>
      <w:r w:rsidR="003A3C6B">
        <w:t xml:space="preserve">We define exposure as having unprotected contact within 6 feet for 15 minutes or more within 48 hours prior to or following onset of symptoms in a person who is COVID positive or is later determined to be COVID positive. </w:t>
      </w:r>
      <w:r w:rsidR="005C59F0">
        <w:t xml:space="preserve">Students </w:t>
      </w:r>
      <w:r w:rsidR="00CD2803">
        <w:t xml:space="preserve">complete and submit </w:t>
      </w:r>
      <w:r w:rsidR="003A3C6B">
        <w:t xml:space="preserve">(email) </w:t>
      </w:r>
      <w:r w:rsidR="00CD2803">
        <w:t xml:space="preserve">the form to the Dean. They </w:t>
      </w:r>
      <w:r w:rsidR="005C59F0">
        <w:t xml:space="preserve">are instructed on the form to notify the University of Pittsburgh Student Health Service (the contact number is included on the form) and to self-quarantine until instructed by Student Health Service that they no longer need to do so. Students will not be cleared to return to clinical until they have been cleared by Student Health Service. </w:t>
      </w:r>
      <w:r w:rsidR="008976D4">
        <w:t>S</w:t>
      </w:r>
      <w:r w:rsidR="008976D4" w:rsidRPr="008976D4">
        <w:rPr>
          <w:rFonts w:ascii="Calibri" w:eastAsia="Times New Roman" w:hAnsi="Calibri" w:cs="Calibri"/>
          <w:color w:val="000000"/>
          <w:sz w:val="22"/>
          <w:szCs w:val="22"/>
        </w:rPr>
        <w:t>tudent Health will do the contact tracing, under the auspices of the Allegheny Health Department</w:t>
      </w:r>
    </w:p>
    <w:p w:rsidR="00557B9A" w:rsidRDefault="0084184E" w:rsidP="00B232AE">
      <w:pPr>
        <w:pStyle w:val="Default"/>
        <w:spacing w:after="39"/>
      </w:pPr>
      <w:r>
        <w:t>In addition, the School of Nursing will adhere to the most recent UPMC guidelines for self-isolation in determining when a student can be cleared to return to clinical.  At this time</w:t>
      </w:r>
      <w:r w:rsidR="00CD2803">
        <w:t>,</w:t>
      </w:r>
      <w:r>
        <w:t xml:space="preserve"> those are the July 30</w:t>
      </w:r>
      <w:r w:rsidRPr="0084184E">
        <w:rPr>
          <w:vertAlign w:val="superscript"/>
        </w:rPr>
        <w:t>th</w:t>
      </w:r>
      <w:r>
        <w:t xml:space="preserve"> guidelines, but we are aware that these guidelines are likely to be updated in the future and follow the most recent published guidelines. </w:t>
      </w:r>
    </w:p>
    <w:p w:rsidR="00B232AE" w:rsidRPr="00B232AE" w:rsidRDefault="00B232AE" w:rsidP="00B232AE">
      <w:pPr>
        <w:pStyle w:val="Default"/>
        <w:spacing w:after="39"/>
      </w:pPr>
    </w:p>
    <w:p w:rsidR="00B232AE" w:rsidRPr="00B232AE" w:rsidRDefault="00B232AE" w:rsidP="00B232AE">
      <w:pPr>
        <w:pStyle w:val="Default"/>
        <w:spacing w:after="39"/>
      </w:pPr>
      <w:r w:rsidRPr="00B232AE">
        <w:t xml:space="preserve">3. </w:t>
      </w:r>
      <w:r w:rsidRPr="005428E9">
        <w:rPr>
          <w:u w:val="single"/>
        </w:rPr>
        <w:t>The process for notifying clinical locations about student exposure risks</w:t>
      </w:r>
      <w:r w:rsidRPr="00B232AE">
        <w:t xml:space="preserve"> </w:t>
      </w:r>
    </w:p>
    <w:p w:rsidR="005C59F0" w:rsidRDefault="005C59F0" w:rsidP="005C59F0">
      <w:pPr>
        <w:pStyle w:val="Default"/>
        <w:spacing w:after="39"/>
      </w:pPr>
    </w:p>
    <w:p w:rsidR="005C59F0" w:rsidRDefault="005C59F0" w:rsidP="005C59F0">
      <w:pPr>
        <w:pStyle w:val="Default"/>
        <w:spacing w:after="39"/>
      </w:pPr>
      <w:r>
        <w:t>When a student enrolled in any clinical course reports COVID-19 exposure, symptoms or positive test results, the faculty member(s) responsible for the clinical course(s) the student is enrolled in will notify the department head (e.g., unit director) of the site where the student is doing clinical</w:t>
      </w:r>
      <w:r w:rsidR="0084184E">
        <w:t>.  The clinical instructor will also notify the department head when the student is cleared to return to clinical.</w:t>
      </w:r>
    </w:p>
    <w:p w:rsidR="00B232AE" w:rsidRDefault="00B232AE" w:rsidP="00B232AE">
      <w:pPr>
        <w:pStyle w:val="Default"/>
      </w:pPr>
    </w:p>
    <w:p w:rsidR="00B232AE" w:rsidRDefault="00B232AE" w:rsidP="00B232AE">
      <w:pPr>
        <w:pStyle w:val="Default"/>
      </w:pPr>
    </w:p>
    <w:p w:rsidR="00B232AE" w:rsidRPr="00B232AE" w:rsidRDefault="00B232AE" w:rsidP="00B232AE">
      <w:pPr>
        <w:pStyle w:val="Default"/>
      </w:pPr>
      <w:r w:rsidRPr="00B232AE">
        <w:t xml:space="preserve">4. </w:t>
      </w:r>
      <w:r w:rsidRPr="005428E9">
        <w:rPr>
          <w:u w:val="single"/>
        </w:rPr>
        <w:t xml:space="preserve">Plans to ensure students and visiting faculty have their flu vaccine by </w:t>
      </w:r>
      <w:r w:rsidRPr="005428E9">
        <w:rPr>
          <w:b/>
          <w:bCs/>
          <w:u w:val="single"/>
        </w:rPr>
        <w:t>Thursday, Oct. 15</w:t>
      </w:r>
      <w:r w:rsidRPr="00B232AE">
        <w:rPr>
          <w:b/>
          <w:bCs/>
        </w:rPr>
        <w:t xml:space="preserve"> </w:t>
      </w:r>
    </w:p>
    <w:p w:rsidR="00224D97" w:rsidRPr="00C8767B" w:rsidRDefault="0084184E">
      <w:r>
        <w:t xml:space="preserve">The School of Nursing </w:t>
      </w:r>
      <w:r w:rsidR="00C8767B">
        <w:t>requires all students and faculty to have an annual influenza vaccine unless they have an approved exemption (a mask is required during clinical activities for anyone with an exemption; exemptions have been rarely granted). We have had</w:t>
      </w:r>
      <w:r>
        <w:t xml:space="preserve"> a</w:t>
      </w:r>
      <w:r w:rsidR="00C8767B">
        <w:t>n effective</w:t>
      </w:r>
      <w:r>
        <w:t xml:space="preserve"> process in place to track students’ and faculty’s compliance with the mandatory yearly influenza vaccine</w:t>
      </w:r>
      <w:r w:rsidR="00C8767B">
        <w:t xml:space="preserve"> for several years</w:t>
      </w:r>
      <w:r>
        <w:t xml:space="preserve">. </w:t>
      </w:r>
      <w:r w:rsidR="00CD2803">
        <w:t>All</w:t>
      </w:r>
      <w:r>
        <w:t xml:space="preserve"> students and faculty </w:t>
      </w:r>
      <w:r w:rsidR="00C8767B">
        <w:t>receive a copy of</w:t>
      </w:r>
      <w:r>
        <w:t xml:space="preserve"> the School of Nursing</w:t>
      </w:r>
      <w:r w:rsidR="00982357">
        <w:t xml:space="preserve">’s Influenza Vaccine and Exemption request  form.  When they get the vaccine, the provider administering it </w:t>
      </w:r>
      <w:r w:rsidR="00C8767B">
        <w:t xml:space="preserve">signs the form and the student uploads it into our </w:t>
      </w:r>
      <w:r w:rsidR="00CD2803">
        <w:t xml:space="preserve">record </w:t>
      </w:r>
      <w:r w:rsidR="00C8767B">
        <w:lastRenderedPageBreak/>
        <w:t xml:space="preserve">management and tracking system, Project Concert. Our clinical placement coordinator receives daily notifications about forms uploaded into Project Concert.  She checks to make sure that all forms are complete and generates reminders to students and faculty at increasing intervals as the due date approaches. </w:t>
      </w:r>
      <w:r w:rsidR="00CD2803">
        <w:t>She also runs regular reports to determine who is and is not compliant.</w:t>
      </w:r>
      <w:r w:rsidR="00C8767B">
        <w:t xml:space="preserve"> Clinical faculty are informed about any students who are out of compliance with the requirement and students who remain out of compliance as of the due date are not permitted to participate in any clinical activities. </w:t>
      </w:r>
      <w:r w:rsidR="00CD2803">
        <w:t xml:space="preserve">The same would be true of faculty although that has not happened to-date. </w:t>
      </w:r>
      <w:r w:rsidR="00C8767B">
        <w:t>The School</w:t>
      </w:r>
      <w:r w:rsidR="00D3602B">
        <w:t xml:space="preserve"> of Nursing has set our due date</w:t>
      </w:r>
      <w:r w:rsidR="00C8767B">
        <w:t xml:space="preserve"> for this year as </w:t>
      </w:r>
      <w:r w:rsidR="00C8767B">
        <w:rPr>
          <w:b/>
          <w:bCs/>
        </w:rPr>
        <w:t>October 1</w:t>
      </w:r>
      <w:r w:rsidR="00C8767B">
        <w:t xml:space="preserve"> to ensure that we have sufficient time to follow-up with students and faculty to ensure compliance.</w:t>
      </w:r>
    </w:p>
    <w:sectPr w:rsidR="00224D97" w:rsidRPr="00C8767B" w:rsidSect="00FD22A0">
      <w:pgSz w:w="12240" w:h="16340"/>
      <w:pgMar w:top="1157" w:right="852" w:bottom="664" w:left="9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AE"/>
    <w:rsid w:val="000306A9"/>
    <w:rsid w:val="000B4C10"/>
    <w:rsid w:val="00142E59"/>
    <w:rsid w:val="00156825"/>
    <w:rsid w:val="001B2802"/>
    <w:rsid w:val="00233F4D"/>
    <w:rsid w:val="002C0BED"/>
    <w:rsid w:val="002C19D3"/>
    <w:rsid w:val="002C777C"/>
    <w:rsid w:val="003869FC"/>
    <w:rsid w:val="003A3C6B"/>
    <w:rsid w:val="003A5EC2"/>
    <w:rsid w:val="003A786A"/>
    <w:rsid w:val="004F05C6"/>
    <w:rsid w:val="005428E9"/>
    <w:rsid w:val="00557B9A"/>
    <w:rsid w:val="005C59F0"/>
    <w:rsid w:val="006A2A34"/>
    <w:rsid w:val="006A5B13"/>
    <w:rsid w:val="007008BE"/>
    <w:rsid w:val="007E205D"/>
    <w:rsid w:val="0084184E"/>
    <w:rsid w:val="008976D4"/>
    <w:rsid w:val="008F0E7A"/>
    <w:rsid w:val="00982357"/>
    <w:rsid w:val="00B232AE"/>
    <w:rsid w:val="00B47A70"/>
    <w:rsid w:val="00C844E2"/>
    <w:rsid w:val="00C8767B"/>
    <w:rsid w:val="00C93276"/>
    <w:rsid w:val="00CD2803"/>
    <w:rsid w:val="00D16AB5"/>
    <w:rsid w:val="00D3602B"/>
    <w:rsid w:val="00D83084"/>
    <w:rsid w:val="00D9631E"/>
    <w:rsid w:val="00E32535"/>
    <w:rsid w:val="00E56DE0"/>
    <w:rsid w:val="00E7698C"/>
    <w:rsid w:val="00FA6321"/>
    <w:rsid w:val="00FE1930"/>
    <w:rsid w:val="00FE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94C12B-FF1B-E142-AA61-277B6DC0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2A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57B9A"/>
    <w:rPr>
      <w:color w:val="0563C1" w:themeColor="hyperlink"/>
      <w:u w:val="single"/>
    </w:rPr>
  </w:style>
  <w:style w:type="character" w:customStyle="1" w:styleId="UnresolvedMention1">
    <w:name w:val="Unresolved Mention1"/>
    <w:basedOn w:val="DefaultParagraphFont"/>
    <w:uiPriority w:val="99"/>
    <w:semiHidden/>
    <w:unhideWhenUsed/>
    <w:rsid w:val="00557B9A"/>
    <w:rPr>
      <w:color w:val="605E5C"/>
      <w:shd w:val="clear" w:color="auto" w:fill="E1DFDD"/>
    </w:rPr>
  </w:style>
  <w:style w:type="character" w:styleId="FollowedHyperlink">
    <w:name w:val="FollowedHyperlink"/>
    <w:basedOn w:val="DefaultParagraphFont"/>
    <w:uiPriority w:val="99"/>
    <w:semiHidden/>
    <w:unhideWhenUsed/>
    <w:rsid w:val="00557B9A"/>
    <w:rPr>
      <w:color w:val="954F72" w:themeColor="followedHyperlink"/>
      <w:u w:val="single"/>
    </w:rPr>
  </w:style>
  <w:style w:type="paragraph" w:styleId="BalloonText">
    <w:name w:val="Balloon Text"/>
    <w:basedOn w:val="Normal"/>
    <w:link w:val="BalloonTextChar"/>
    <w:uiPriority w:val="99"/>
    <w:semiHidden/>
    <w:unhideWhenUsed/>
    <w:rsid w:val="007E2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20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7339">
      <w:bodyDiv w:val="1"/>
      <w:marLeft w:val="0"/>
      <w:marRight w:val="0"/>
      <w:marTop w:val="0"/>
      <w:marBottom w:val="0"/>
      <w:divBdr>
        <w:top w:val="none" w:sz="0" w:space="0" w:color="auto"/>
        <w:left w:val="none" w:sz="0" w:space="0" w:color="auto"/>
        <w:bottom w:val="none" w:sz="0" w:space="0" w:color="auto"/>
        <w:right w:val="none" w:sz="0" w:space="0" w:color="auto"/>
      </w:divBdr>
    </w:div>
    <w:div w:id="4471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onavirus.pitt.edu/return-campus/student-life" TargetMode="External"/><Relationship Id="rId5" Type="http://schemas.openxmlformats.org/officeDocument/2006/relationships/hyperlink" Target="https://www.coronavirus.pitt.edu/cmro/july-20-arrival-details" TargetMode="External"/><Relationship Id="rId4" Type="http://schemas.openxmlformats.org/officeDocument/2006/relationships/hyperlink" Target="https://www.coronavirus.pitt.edu/cmro/sheltering-place-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Engberg, Sandra</dc:creator>
  <cp:keywords/>
  <dc:description/>
  <cp:lastModifiedBy>Microsoft Office User</cp:lastModifiedBy>
  <cp:revision>2</cp:revision>
  <dcterms:created xsi:type="dcterms:W3CDTF">2020-08-12T15:36:00Z</dcterms:created>
  <dcterms:modified xsi:type="dcterms:W3CDTF">2020-08-12T15:36:00Z</dcterms:modified>
</cp:coreProperties>
</file>